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8A" w:rsidRDefault="00F5248A">
      <w:r>
        <w:rPr>
          <w:rFonts w:ascii="Georgia" w:hAnsi="Georgia"/>
          <w:b/>
          <w:bCs/>
          <w:i/>
          <w:iCs/>
          <w:color w:val="1C1A1A"/>
          <w:sz w:val="23"/>
          <w:szCs w:val="23"/>
          <w:shd w:val="clear" w:color="auto" w:fill="FFFFFF"/>
        </w:rPr>
        <w:t>Latvijas brūnās šķirnes vaislas buļļi: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3"/>
        <w:gridCol w:w="1280"/>
        <w:gridCol w:w="4025"/>
        <w:gridCol w:w="2365"/>
        <w:gridCol w:w="1145"/>
        <w:gridCol w:w="1210"/>
        <w:gridCol w:w="612"/>
        <w:gridCol w:w="2770"/>
      </w:tblGrid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Buļļa</w:t>
            </w:r>
          </w:p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 xml:space="preserve"> VCG 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Nr</w:t>
            </w:r>
            <w:proofErr w:type="spellEnd"/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Buļļa</w:t>
            </w:r>
          </w:p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vārds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 Vērtējums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 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Sertfikāta</w:t>
            </w:r>
            <w:proofErr w:type="spellEnd"/>
          </w:p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Nr.</w:t>
            </w:r>
          </w:p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 xml:space="preserve">Buļļa 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ciltskartīte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Šķirne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 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222222"/>
                <w:sz w:val="30"/>
                <w:szCs w:val="3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lv-LV"/>
              </w:rPr>
              <w:t> Eksterjera vērtējums </w:t>
            </w:r>
          </w:p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lv-LV"/>
              </w:rPr>
              <w:t xml:space="preserve">uz </w:t>
            </w:r>
            <w:proofErr w:type="gramStart"/>
            <w:r w:rsidRPr="00F5248A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lv-LV"/>
              </w:rPr>
              <w:t>2017.gada</w:t>
            </w:r>
            <w:proofErr w:type="gramEnd"/>
          </w:p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b/>
                <w:bCs/>
                <w:color w:val="777777"/>
                <w:sz w:val="23"/>
                <w:szCs w:val="23"/>
                <w:lang w:eastAsia="lv-LV"/>
              </w:rPr>
              <w:t>I ceturksni</w:t>
            </w:r>
          </w:p>
        </w:tc>
      </w:tr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31709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Stellus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Stolbergs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1055m +393+19.9+9.1+0,04-0,06  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  <w:t>Si=115% Ri=119% Vi=104% Ei=106%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881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hyperlink r:id="rId5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31709.pdf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LB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Georgia" w:eastAsia="Times New Roman" w:hAnsi="Georgia" w:cs="Times New Roman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 wp14:anchorId="05AAC4CF" wp14:editId="034CED21">
                  <wp:extent cx="255270" cy="127635"/>
                  <wp:effectExtent l="0" t="0" r="0" b="5715"/>
                  <wp:docPr id="5" name="Attēls 5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hyperlink r:id="rId7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31709.xls</w:t>
              </w:r>
            </w:hyperlink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</w:tr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31736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Rikordo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Goldstar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681m +313-0.1+3.7-0,21-0,1  </w:t>
            </w:r>
            <w:r w:rsidRPr="00F5248A">
              <w:rPr>
                <w:rFonts w:ascii="Bookman Old Style" w:eastAsia="Times New Roman" w:hAnsi="Bookman Old Style" w:cs="Times New Roman"/>
                <w:color w:val="777777"/>
                <w:sz w:val="21"/>
                <w:szCs w:val="21"/>
                <w:lang w:eastAsia="lv-LV"/>
              </w:rPr>
              <w:br/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Si=113% Ri=115% Vi=108% Ei=111%</w:t>
            </w:r>
            <w:hyperlink r:id="rId8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lang w:eastAsia="lv-LV"/>
                </w:rPr>
                <w:t>  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927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hyperlink r:id="rId9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31736.pdf</w:t>
              </w:r>
            </w:hyperlink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LB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r>
              <w:rPr>
                <w:rFonts w:ascii="Georgia" w:eastAsia="Times New Roman" w:hAnsi="Georgia" w:cs="Times New Roman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 wp14:anchorId="5C910A39" wp14:editId="43420B31">
                  <wp:extent cx="255270" cy="127635"/>
                  <wp:effectExtent l="0" t="0" r="0" b="5715"/>
                  <wp:docPr id="4" name="Attēls 4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  <w:hyperlink r:id="rId10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31736.xls</w:t>
              </w:r>
            </w:hyperlink>
          </w:p>
        </w:tc>
      </w:tr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31785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Gotiks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Kvarnakra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462m +369+14.2+8.2-0.03-0,06  </w:t>
            </w:r>
            <w:r w:rsidRPr="00F5248A">
              <w:rPr>
                <w:rFonts w:ascii="Bookman Old Style" w:eastAsia="Times New Roman" w:hAnsi="Bookman Old Style" w:cs="Times New Roman"/>
                <w:color w:val="777777"/>
                <w:sz w:val="21"/>
                <w:szCs w:val="21"/>
                <w:lang w:eastAsia="lv-LV"/>
              </w:rPr>
              <w:br/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Si=111% Ri=118% Vi=87% Ei=105%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995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hyperlink r:id="rId11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31785.pdf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LB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Georgia" w:eastAsia="Times New Roman" w:hAnsi="Georgia" w:cs="Times New Roman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 wp14:anchorId="638586EA" wp14:editId="1495B553">
                  <wp:extent cx="255270" cy="127635"/>
                  <wp:effectExtent l="0" t="0" r="0" b="5715"/>
                  <wp:docPr id="3" name="Attēls 3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hyperlink r:id="rId12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31785.xls</w:t>
              </w:r>
            </w:hyperlink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</w:tr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32102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Grandboy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Milestons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11m+403+38,7+16,9+0,32+0,05 </w:t>
            </w:r>
            <w:r w:rsidRPr="00F5248A">
              <w:rPr>
                <w:rFonts w:ascii="Bookman Old Style" w:eastAsia="Times New Roman" w:hAnsi="Bookman Old Style" w:cs="Times New Roman"/>
                <w:color w:val="777777"/>
                <w:sz w:val="21"/>
                <w:szCs w:val="21"/>
                <w:lang w:eastAsia="lv-LV"/>
              </w:rPr>
              <w:br/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Si=118% Ri=124% Vi=102% Ei=110%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1505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hyperlink r:id="rId13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32102.pdf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LB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Latvijā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Georgia" w:eastAsia="Times New Roman" w:hAnsi="Georgia" w:cs="Times New Roman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 wp14:anchorId="5E25152C" wp14:editId="4FAA2A46">
                  <wp:extent cx="255270" cy="127635"/>
                  <wp:effectExtent l="0" t="0" r="0" b="5715"/>
                  <wp:docPr id="2" name="Attēls 2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hyperlink r:id="rId14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32102.xls</w:t>
              </w:r>
            </w:hyperlink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</w:tr>
      <w:tr w:rsidR="00F5248A" w:rsidRPr="00F5248A" w:rsidTr="00F5248A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32163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proofErr w:type="spellStart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Bairons</w:t>
            </w:r>
            <w:proofErr w:type="spellEnd"/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2030</w:t>
            </w: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br/>
            </w:r>
            <w:hyperlink r:id="rId15" w:history="1">
              <w:r w:rsidRPr="00F5248A">
                <w:rPr>
                  <w:rFonts w:ascii="Georgia" w:eastAsia="Times New Roman" w:hAnsi="Georgia" w:cs="Times New Roman"/>
                  <w:color w:val="234C1F"/>
                  <w:sz w:val="23"/>
                  <w:szCs w:val="23"/>
                  <w:u w:val="single"/>
                  <w:lang w:eastAsia="lv-LV"/>
                </w:rPr>
                <w:t>32163.pdf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LB 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>
              <w:rPr>
                <w:rFonts w:ascii="Georgia" w:eastAsia="Times New Roman" w:hAnsi="Georgia" w:cs="Times New Roman"/>
                <w:noProof/>
                <w:color w:val="777777"/>
                <w:sz w:val="23"/>
                <w:szCs w:val="23"/>
                <w:lang w:eastAsia="lv-LV"/>
              </w:rPr>
              <w:drawing>
                <wp:inline distT="0" distB="0" distL="0" distR="0" wp14:anchorId="6467DF74" wp14:editId="7FF45E12">
                  <wp:extent cx="255270" cy="127635"/>
                  <wp:effectExtent l="0" t="0" r="0" b="5715"/>
                  <wp:docPr id="1" name="Attēls 1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2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5248A" w:rsidRPr="00F5248A" w:rsidRDefault="00F5248A" w:rsidP="00F5248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</w:pPr>
            <w:r w:rsidRPr="00F5248A">
              <w:rPr>
                <w:rFonts w:ascii="Georgia" w:eastAsia="Times New Roman" w:hAnsi="Georgia" w:cs="Times New Roman"/>
                <w:color w:val="777777"/>
                <w:sz w:val="23"/>
                <w:szCs w:val="23"/>
                <w:lang w:eastAsia="lv-LV"/>
              </w:rPr>
              <w:t> </w:t>
            </w:r>
          </w:p>
        </w:tc>
      </w:tr>
    </w:tbl>
    <w:p w:rsidR="00604AEF" w:rsidRDefault="00604AEF"/>
    <w:sectPr w:rsidR="00604AEF" w:rsidSect="00F5248A">
      <w:pgSz w:w="16838" w:h="11906" w:orient="landscape" w:code="9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A"/>
    <w:rsid w:val="00604AEF"/>
    <w:rsid w:val="00B30EC7"/>
    <w:rsid w:val="00F5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5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524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F5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52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F52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5248A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F5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5248A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gales-cmas.lv/31736.html" TargetMode="External"/><Relationship Id="rId13" Type="http://schemas.openxmlformats.org/officeDocument/2006/relationships/hyperlink" Target="http://site-515792.mozfiles.com/files/515792/3210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-515792.mozfiles.com/files/515792/31709.xls?1495802684" TargetMode="External"/><Relationship Id="rId12" Type="http://schemas.openxmlformats.org/officeDocument/2006/relationships/hyperlink" Target="http://site-515792.mozfiles.com/files/515792/31785.xl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ite-515792.mozfiles.com/files/515792/31785.pdf" TargetMode="External"/><Relationship Id="rId5" Type="http://schemas.openxmlformats.org/officeDocument/2006/relationships/hyperlink" Target="http://site-515792.mozfiles.com/files/515792/31709.pdf?1495802568" TargetMode="External"/><Relationship Id="rId15" Type="http://schemas.openxmlformats.org/officeDocument/2006/relationships/hyperlink" Target="http://site-515792.mozfiles.com/files/515792/32163.pdf" TargetMode="External"/><Relationship Id="rId10" Type="http://schemas.openxmlformats.org/officeDocument/2006/relationships/hyperlink" Target="http://site-515792.mozfiles.com/files/515792/31736.xls?1495802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31736.pdf?1495802937" TargetMode="External"/><Relationship Id="rId14" Type="http://schemas.openxmlformats.org/officeDocument/2006/relationships/hyperlink" Target="http://site-515792.mozfiles.com/files/515792/32102.xls?1495807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2017-05-27T18:20:00Z</dcterms:created>
  <dcterms:modified xsi:type="dcterms:W3CDTF">2017-05-27T18:22:00Z</dcterms:modified>
</cp:coreProperties>
</file>